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F7B2F" w14:textId="77777777" w:rsidR="00681445" w:rsidRPr="00681445" w:rsidRDefault="00BB5377" w:rsidP="00681445">
      <w:pPr>
        <w:spacing w:after="160" w:line="288" w:lineRule="auto"/>
        <w:jc w:val="center"/>
        <w:rPr>
          <w:rFonts w:ascii="Times New Roman" w:eastAsia="Times New Roman" w:hAnsi="Times New Roman" w:cs="Times New Roman"/>
          <w:b/>
          <w:iCs/>
          <w:sz w:val="32"/>
          <w:szCs w:val="36"/>
        </w:rPr>
      </w:pPr>
      <w:r w:rsidRPr="00681445">
        <w:rPr>
          <w:rFonts w:ascii="Times New Roman" w:eastAsia="Times New Roman" w:hAnsi="Times New Roman" w:cs="Times New Roman"/>
          <w:b/>
          <w:iCs/>
          <w:sz w:val="32"/>
          <w:szCs w:val="36"/>
        </w:rPr>
        <w:t>Những Lời Khai Thị Trí Huệ Trong Kinh Kim Cang</w:t>
      </w:r>
    </w:p>
    <w:p w14:paraId="78BCB476" w14:textId="2F763080" w:rsidR="00BB5377" w:rsidRPr="00681445" w:rsidRDefault="00BB5377" w:rsidP="00681445">
      <w:pPr>
        <w:spacing w:after="0" w:line="288" w:lineRule="auto"/>
        <w:rPr>
          <w:rFonts w:ascii="Times New Roman" w:eastAsia="Times New Roman" w:hAnsi="Times New Roman" w:cs="Times New Roman"/>
          <w:iCs/>
          <w:sz w:val="28"/>
          <w:szCs w:val="28"/>
        </w:rPr>
      </w:pPr>
      <w:r w:rsidRPr="00681445">
        <w:rPr>
          <w:rFonts w:ascii="Times New Roman" w:eastAsia="Times New Roman" w:hAnsi="Times New Roman" w:cs="Times New Roman"/>
          <w:b/>
          <w:iCs/>
          <w:sz w:val="28"/>
          <w:szCs w:val="28"/>
        </w:rPr>
        <w:t>Chủ Đề 767:</w:t>
      </w:r>
      <w:r w:rsidRPr="00681445">
        <w:rPr>
          <w:rFonts w:ascii="Times New Roman" w:eastAsia="Times New Roman" w:hAnsi="Times New Roman" w:cs="Times New Roman"/>
          <w:iCs/>
          <w:sz w:val="28"/>
          <w:szCs w:val="28"/>
        </w:rPr>
        <w:t xml:space="preserve"> </w:t>
      </w:r>
      <w:r w:rsidRPr="00681445">
        <w:rPr>
          <w:rFonts w:ascii="Times New Roman" w:eastAsia="Times New Roman" w:hAnsi="Times New Roman" w:cs="Times New Roman"/>
          <w:b/>
          <w:bCs/>
          <w:sz w:val="28"/>
          <w:szCs w:val="28"/>
        </w:rPr>
        <w:t xml:space="preserve">Lý Sự </w:t>
      </w:r>
      <w:r w:rsidRPr="00681445">
        <w:rPr>
          <w:rFonts w:ascii="Times New Roman" w:eastAsia="Times New Roman" w:hAnsi="Times New Roman" w:cs="Times New Roman"/>
          <w:b/>
          <w:sz w:val="28"/>
          <w:szCs w:val="28"/>
        </w:rPr>
        <w:t>Dung Nhiếp Lẫn Nhau</w:t>
      </w:r>
      <w:r w:rsidRPr="00681445">
        <w:rPr>
          <w:rFonts w:ascii="Times New Roman" w:eastAsia="Times New Roman" w:hAnsi="Times New Roman" w:cs="Times New Roman"/>
          <w:b/>
          <w:bCs/>
          <w:sz w:val="28"/>
          <w:szCs w:val="28"/>
        </w:rPr>
        <w:t>, Tánh Tu Không Hai</w:t>
      </w:r>
    </w:p>
    <w:p w14:paraId="308DBBF3" w14:textId="0ED3EC36" w:rsidR="00062AB4" w:rsidRDefault="00062AB4" w:rsidP="00062AB4">
      <w:pPr>
        <w:spacing w:after="0" w:line="288" w:lineRule="auto"/>
        <w:rPr>
          <w:rFonts w:ascii="Times New Roman" w:eastAsia="Times New Roman" w:hAnsi="Times New Roman" w:cs="Times New Roman"/>
          <w:b/>
          <w:bCs/>
          <w:sz w:val="28"/>
          <w:szCs w:val="28"/>
        </w:rPr>
      </w:pPr>
      <w:r w:rsidRPr="00062AB4">
        <w:rPr>
          <w:rFonts w:ascii="Times New Roman" w:eastAsia="Times New Roman" w:hAnsi="Times New Roman" w:cs="Times New Roman"/>
          <w:b/>
          <w:bCs/>
          <w:sz w:val="28"/>
          <w:szCs w:val="28"/>
        </w:rPr>
        <w:t>Chủ giảng:</w:t>
      </w:r>
      <w:r w:rsidRPr="00062AB4">
        <w:rPr>
          <w:rFonts w:ascii="Times New Roman" w:eastAsia="Times New Roman" w:hAnsi="Times New Roman" w:cs="Times New Roman"/>
          <w:bCs/>
          <w:sz w:val="28"/>
          <w:szCs w:val="28"/>
        </w:rPr>
        <w:t xml:space="preserve"> Pháp sư Tịnh Không</w:t>
      </w:r>
    </w:p>
    <w:p w14:paraId="7A63FC37" w14:textId="37541A9D" w:rsidR="00BB5377" w:rsidRPr="00681445" w:rsidRDefault="00BB5377" w:rsidP="00681445">
      <w:pPr>
        <w:spacing w:after="0" w:line="288" w:lineRule="auto"/>
        <w:rPr>
          <w:rFonts w:ascii="Times New Roman" w:eastAsia="Times New Roman" w:hAnsi="Times New Roman" w:cs="Times New Roman"/>
          <w:sz w:val="28"/>
          <w:szCs w:val="28"/>
        </w:rPr>
      </w:pPr>
      <w:r w:rsidRPr="00681445">
        <w:rPr>
          <w:rFonts w:ascii="Times New Roman" w:eastAsia="Times New Roman" w:hAnsi="Times New Roman" w:cs="Times New Roman"/>
          <w:b/>
          <w:bCs/>
          <w:sz w:val="28"/>
          <w:szCs w:val="28"/>
        </w:rPr>
        <w:t>Thời gian:</w:t>
      </w:r>
      <w:r w:rsidRPr="00681445">
        <w:rPr>
          <w:rFonts w:ascii="Times New Roman" w:eastAsia="Times New Roman" w:hAnsi="Times New Roman" w:cs="Times New Roman"/>
          <w:sz w:val="28"/>
          <w:szCs w:val="28"/>
        </w:rPr>
        <w:t xml:space="preserve"> Tháng 05 năm 1995</w:t>
      </w:r>
    </w:p>
    <w:p w14:paraId="68CFB2CE" w14:textId="77777777" w:rsidR="00BB5377" w:rsidRPr="00681445" w:rsidRDefault="00BB5377" w:rsidP="00681445">
      <w:pPr>
        <w:spacing w:after="0" w:line="288" w:lineRule="auto"/>
        <w:rPr>
          <w:rFonts w:ascii="Times New Roman" w:eastAsia="Times New Roman" w:hAnsi="Times New Roman" w:cs="Times New Roman"/>
          <w:sz w:val="28"/>
          <w:szCs w:val="28"/>
        </w:rPr>
      </w:pPr>
      <w:r w:rsidRPr="00681445">
        <w:rPr>
          <w:rFonts w:ascii="Times New Roman" w:eastAsia="Times New Roman" w:hAnsi="Times New Roman" w:cs="Times New Roman"/>
          <w:b/>
          <w:bCs/>
          <w:sz w:val="28"/>
          <w:szCs w:val="28"/>
        </w:rPr>
        <w:t>Địa điểm:</w:t>
      </w:r>
      <w:r w:rsidRPr="00681445">
        <w:rPr>
          <w:rFonts w:ascii="Times New Roman" w:eastAsia="Times New Roman" w:hAnsi="Times New Roman" w:cs="Times New Roman"/>
          <w:sz w:val="28"/>
          <w:szCs w:val="28"/>
        </w:rPr>
        <w:t xml:space="preserve"> Cư Sĩ Lâm Phật Giáo Singapore</w:t>
      </w:r>
    </w:p>
    <w:p w14:paraId="030B672D" w14:textId="77777777" w:rsidR="00BB5377" w:rsidRPr="00681445" w:rsidRDefault="00BB5377" w:rsidP="00681445">
      <w:pPr>
        <w:spacing w:after="0" w:line="288" w:lineRule="auto"/>
        <w:rPr>
          <w:rFonts w:ascii="Times New Roman" w:eastAsia="Times New Roman" w:hAnsi="Times New Roman" w:cs="Times New Roman"/>
          <w:sz w:val="28"/>
          <w:szCs w:val="28"/>
        </w:rPr>
      </w:pPr>
      <w:r w:rsidRPr="00681445">
        <w:rPr>
          <w:rFonts w:ascii="Times New Roman" w:eastAsia="Times New Roman" w:hAnsi="Times New Roman" w:cs="Times New Roman"/>
          <w:b/>
          <w:bCs/>
          <w:sz w:val="28"/>
          <w:szCs w:val="28"/>
        </w:rPr>
        <w:t>Trích lục từ:</w:t>
      </w:r>
      <w:r w:rsidRPr="00681445">
        <w:rPr>
          <w:rFonts w:ascii="Times New Roman" w:eastAsia="Times New Roman" w:hAnsi="Times New Roman" w:cs="Times New Roman"/>
          <w:sz w:val="28"/>
          <w:szCs w:val="28"/>
        </w:rPr>
        <w:t xml:space="preserve"> Báo cáo nghiên cứu Kim Cang Bát Nhã (Tập 065)</w:t>
      </w:r>
    </w:p>
    <w:p w14:paraId="6781D0C2" w14:textId="77777777" w:rsidR="00BB5377" w:rsidRPr="00681445" w:rsidRDefault="00BB5377" w:rsidP="00681445">
      <w:pPr>
        <w:spacing w:after="0" w:line="288" w:lineRule="auto"/>
        <w:rPr>
          <w:rFonts w:ascii="Times New Roman" w:eastAsia="Times New Roman" w:hAnsi="Times New Roman" w:cs="Times New Roman"/>
          <w:sz w:val="28"/>
          <w:szCs w:val="28"/>
        </w:rPr>
      </w:pPr>
      <w:r w:rsidRPr="00681445">
        <w:rPr>
          <w:rFonts w:ascii="Times New Roman" w:eastAsia="Times New Roman" w:hAnsi="Times New Roman" w:cs="Times New Roman"/>
          <w:b/>
          <w:sz w:val="28"/>
          <w:szCs w:val="28"/>
        </w:rPr>
        <w:t>Chuyển ngữ:</w:t>
      </w:r>
      <w:r w:rsidRPr="00681445">
        <w:rPr>
          <w:rFonts w:ascii="Times New Roman" w:eastAsia="Times New Roman" w:hAnsi="Times New Roman" w:cs="Times New Roman"/>
          <w:sz w:val="28"/>
          <w:szCs w:val="28"/>
        </w:rPr>
        <w:t xml:space="preserve"> Tịch Minh</w:t>
      </w:r>
    </w:p>
    <w:p w14:paraId="7A329125" w14:textId="77229FB8" w:rsidR="00DF6E74" w:rsidRPr="00681445" w:rsidRDefault="00681445" w:rsidP="00213312">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0F73427" w14:textId="2CA08009" w:rsidR="00DF6E74" w:rsidRPr="00681445" w:rsidRDefault="00DF6E74" w:rsidP="00681445">
      <w:pPr>
        <w:spacing w:after="160" w:line="288" w:lineRule="auto"/>
        <w:ind w:firstLine="540"/>
        <w:jc w:val="both"/>
        <w:rPr>
          <w:rFonts w:ascii="Times New Roman" w:eastAsia="Times New Roman" w:hAnsi="Times New Roman" w:cs="Times New Roman"/>
          <w:b/>
          <w:sz w:val="28"/>
          <w:szCs w:val="28"/>
        </w:rPr>
      </w:pPr>
      <w:r w:rsidRPr="00681445">
        <w:rPr>
          <w:rFonts w:ascii="Times New Roman" w:eastAsia="DFKai-SB" w:hAnsi="Times New Roman" w:cs="Times New Roman"/>
          <w:b/>
          <w:sz w:val="28"/>
          <w:szCs w:val="28"/>
        </w:rPr>
        <w:t>【</w:t>
      </w:r>
      <w:r w:rsidR="00BD4F94" w:rsidRPr="00681445">
        <w:rPr>
          <w:rFonts w:ascii="Times New Roman" w:hAnsi="Times New Roman" w:cs="Times New Roman"/>
          <w:b/>
          <w:sz w:val="28"/>
          <w:szCs w:val="28"/>
        </w:rPr>
        <w:t xml:space="preserve">Chữ </w:t>
      </w:r>
      <w:r w:rsidR="004F7B50" w:rsidRPr="00681445">
        <w:rPr>
          <w:rFonts w:ascii="Times New Roman" w:hAnsi="Times New Roman" w:cs="Times New Roman"/>
          <w:b/>
          <w:bCs/>
          <w:sz w:val="28"/>
          <w:szCs w:val="28"/>
        </w:rPr>
        <w:t>“</w:t>
      </w:r>
      <w:r w:rsidR="00BD4F94" w:rsidRPr="00681445">
        <w:rPr>
          <w:rFonts w:ascii="Times New Roman" w:hAnsi="Times New Roman" w:cs="Times New Roman"/>
          <w:b/>
          <w:bCs/>
          <w:sz w:val="28"/>
          <w:szCs w:val="28"/>
        </w:rPr>
        <w:t>Vô biên</w:t>
      </w:r>
      <w:r w:rsidR="004F7B50" w:rsidRPr="00681445">
        <w:rPr>
          <w:rFonts w:ascii="Times New Roman" w:hAnsi="Times New Roman" w:cs="Times New Roman"/>
          <w:b/>
          <w:bCs/>
          <w:sz w:val="28"/>
          <w:szCs w:val="28"/>
        </w:rPr>
        <w:t>”</w:t>
      </w:r>
      <w:r w:rsidR="00BD4F94" w:rsidRPr="00681445">
        <w:rPr>
          <w:rFonts w:ascii="Times New Roman" w:hAnsi="Times New Roman" w:cs="Times New Roman"/>
          <w:b/>
          <w:sz w:val="28"/>
          <w:szCs w:val="28"/>
        </w:rPr>
        <w:t>, là để làm rõ việc tu trên sự tướng, mang ý nghĩa lìa bốn cú (ly tứ cú)</w:t>
      </w:r>
      <w:r w:rsidRPr="00681445">
        <w:rPr>
          <w:rFonts w:ascii="Times New Roman" w:eastAsia="Times New Roman" w:hAnsi="Times New Roman" w:cs="Times New Roman"/>
          <w:b/>
          <w:sz w:val="28"/>
          <w:szCs w:val="28"/>
        </w:rPr>
        <w:t xml:space="preserve">. </w:t>
      </w:r>
      <w:r w:rsidR="00BD4F94" w:rsidRPr="00681445">
        <w:rPr>
          <w:rFonts w:ascii="Times New Roman" w:hAnsi="Times New Roman" w:cs="Times New Roman"/>
          <w:b/>
          <w:sz w:val="28"/>
          <w:szCs w:val="28"/>
        </w:rPr>
        <w:t xml:space="preserve">Chữ </w:t>
      </w:r>
      <w:r w:rsidR="004F7B50" w:rsidRPr="00681445">
        <w:rPr>
          <w:rFonts w:ascii="Times New Roman" w:hAnsi="Times New Roman" w:cs="Times New Roman"/>
          <w:b/>
          <w:bCs/>
          <w:sz w:val="28"/>
          <w:szCs w:val="28"/>
        </w:rPr>
        <w:t>“</w:t>
      </w:r>
      <w:r w:rsidR="00BD4F94" w:rsidRPr="00681445">
        <w:rPr>
          <w:rFonts w:ascii="Times New Roman" w:hAnsi="Times New Roman" w:cs="Times New Roman"/>
          <w:b/>
          <w:bCs/>
          <w:sz w:val="28"/>
          <w:szCs w:val="28"/>
        </w:rPr>
        <w:t>Công</w:t>
      </w:r>
      <w:r w:rsidR="004F7B50" w:rsidRPr="00681445">
        <w:rPr>
          <w:rFonts w:ascii="Times New Roman" w:hAnsi="Times New Roman" w:cs="Times New Roman"/>
          <w:b/>
          <w:bCs/>
          <w:sz w:val="28"/>
          <w:szCs w:val="28"/>
        </w:rPr>
        <w:t>”</w:t>
      </w:r>
      <w:r w:rsidRPr="00681445">
        <w:rPr>
          <w:rFonts w:ascii="Times New Roman" w:eastAsia="Times New Roman" w:hAnsi="Times New Roman" w:cs="Times New Roman"/>
          <w:b/>
          <w:sz w:val="28"/>
          <w:szCs w:val="28"/>
        </w:rPr>
        <w:t xml:space="preserve">, nghĩa là một bước siêu việt tiến thẳng vào (nhất siêu trực nhập). </w:t>
      </w:r>
      <w:r w:rsidR="00BD4F94" w:rsidRPr="00681445">
        <w:rPr>
          <w:rFonts w:ascii="Times New Roman" w:hAnsi="Times New Roman" w:cs="Times New Roman"/>
          <w:b/>
          <w:sz w:val="28"/>
          <w:szCs w:val="28"/>
        </w:rPr>
        <w:t xml:space="preserve">Chữ </w:t>
      </w:r>
      <w:r w:rsidR="004F7B50" w:rsidRPr="00681445">
        <w:rPr>
          <w:rFonts w:ascii="Times New Roman" w:hAnsi="Times New Roman" w:cs="Times New Roman"/>
          <w:b/>
          <w:bCs/>
          <w:sz w:val="28"/>
          <w:szCs w:val="28"/>
        </w:rPr>
        <w:t>“</w:t>
      </w:r>
      <w:r w:rsidR="00BD4F94" w:rsidRPr="00681445">
        <w:rPr>
          <w:rFonts w:ascii="Times New Roman" w:hAnsi="Times New Roman" w:cs="Times New Roman"/>
          <w:b/>
          <w:bCs/>
          <w:sz w:val="28"/>
          <w:szCs w:val="28"/>
        </w:rPr>
        <w:t>Đức</w:t>
      </w:r>
      <w:r w:rsidR="004F7B50" w:rsidRPr="00681445">
        <w:rPr>
          <w:rFonts w:ascii="Times New Roman" w:hAnsi="Times New Roman" w:cs="Times New Roman"/>
          <w:b/>
          <w:bCs/>
          <w:sz w:val="28"/>
          <w:szCs w:val="28"/>
        </w:rPr>
        <w:t>”</w:t>
      </w:r>
      <w:r w:rsidR="00BD4F94" w:rsidRPr="00681445">
        <w:rPr>
          <w:rFonts w:ascii="Times New Roman" w:hAnsi="Times New Roman" w:cs="Times New Roman"/>
          <w:b/>
          <w:sz w:val="28"/>
          <w:szCs w:val="28"/>
        </w:rPr>
        <w:t>,</w:t>
      </w:r>
      <w:r w:rsidRPr="00681445">
        <w:rPr>
          <w:rFonts w:ascii="Times New Roman" w:eastAsia="Times New Roman" w:hAnsi="Times New Roman" w:cs="Times New Roman"/>
          <w:b/>
          <w:sz w:val="28"/>
          <w:szCs w:val="28"/>
        </w:rPr>
        <w:t xml:space="preserve"> nghĩa là Thể và Dụng hiển lộ viên mãn (thể dụng viên chương). Giáo nghĩa của bộ kinh này là lý và sự dung nhiếp lẫn nhau (lý sự song dung), tánh và tu không hai (tánh tu bất nhị), có thể dùng công phu tu tập </w:t>
      </w:r>
      <w:r w:rsidR="004F7B50" w:rsidRPr="00681445">
        <w:rPr>
          <w:rFonts w:ascii="Times New Roman" w:eastAsia="Times New Roman" w:hAnsi="Times New Roman" w:cs="Times New Roman"/>
          <w:b/>
          <w:sz w:val="28"/>
          <w:szCs w:val="28"/>
        </w:rPr>
        <w:t>“</w:t>
      </w:r>
      <w:r w:rsidRPr="00681445">
        <w:rPr>
          <w:rFonts w:ascii="Times New Roman" w:eastAsia="Times New Roman" w:hAnsi="Times New Roman" w:cs="Times New Roman"/>
          <w:b/>
          <w:sz w:val="28"/>
          <w:szCs w:val="28"/>
        </w:rPr>
        <w:t>một bước siêu việt tiến thẳng vào</w:t>
      </w:r>
      <w:r w:rsidR="004F7B50" w:rsidRPr="00681445">
        <w:rPr>
          <w:rFonts w:ascii="Times New Roman" w:eastAsia="Times New Roman" w:hAnsi="Times New Roman" w:cs="Times New Roman"/>
          <w:b/>
          <w:sz w:val="28"/>
          <w:szCs w:val="28"/>
        </w:rPr>
        <w:t>”</w:t>
      </w:r>
      <w:r w:rsidRPr="00681445">
        <w:rPr>
          <w:rFonts w:ascii="Times New Roman" w:eastAsia="Times New Roman" w:hAnsi="Times New Roman" w:cs="Times New Roman"/>
          <w:b/>
          <w:sz w:val="28"/>
          <w:szCs w:val="28"/>
        </w:rPr>
        <w:t xml:space="preserve"> để thành tựu tánh đức </w:t>
      </w:r>
      <w:r w:rsidR="004F7B50" w:rsidRPr="00681445">
        <w:rPr>
          <w:rFonts w:ascii="Times New Roman" w:eastAsia="Times New Roman" w:hAnsi="Times New Roman" w:cs="Times New Roman"/>
          <w:b/>
          <w:sz w:val="28"/>
          <w:szCs w:val="28"/>
        </w:rPr>
        <w:t>“</w:t>
      </w:r>
      <w:r w:rsidRPr="00681445">
        <w:rPr>
          <w:rFonts w:ascii="Times New Roman" w:eastAsia="Times New Roman" w:hAnsi="Times New Roman" w:cs="Times New Roman"/>
          <w:b/>
          <w:sz w:val="28"/>
          <w:szCs w:val="28"/>
        </w:rPr>
        <w:t>thể dụng hiển lộ viên mãn</w:t>
      </w:r>
      <w:r w:rsidR="004F7B50" w:rsidRPr="00681445">
        <w:rPr>
          <w:rFonts w:ascii="Times New Roman" w:eastAsia="Times New Roman" w:hAnsi="Times New Roman" w:cs="Times New Roman"/>
          <w:b/>
          <w:sz w:val="28"/>
          <w:szCs w:val="28"/>
        </w:rPr>
        <w:t>”</w:t>
      </w:r>
      <w:r w:rsidRPr="00681445">
        <w:rPr>
          <w:rFonts w:ascii="Times New Roman" w:eastAsia="Times New Roman" w:hAnsi="Times New Roman" w:cs="Times New Roman"/>
          <w:b/>
          <w:sz w:val="28"/>
          <w:szCs w:val="28"/>
        </w:rPr>
        <w:t xml:space="preserve">. Đây là đem công đức vô lượng vô biên xét trên phương diện tự </w:t>
      </w:r>
      <w:r w:rsidR="005329C1" w:rsidRPr="00681445">
        <w:rPr>
          <w:rFonts w:ascii="Times New Roman" w:eastAsia="Times New Roman" w:hAnsi="Times New Roman" w:cs="Times New Roman"/>
          <w:b/>
          <w:sz w:val="28"/>
          <w:szCs w:val="28"/>
        </w:rPr>
        <w:t xml:space="preserve">tu hành (tự hành) </w:t>
      </w:r>
      <w:r w:rsidRPr="00681445">
        <w:rPr>
          <w:rFonts w:ascii="Times New Roman" w:eastAsia="Times New Roman" w:hAnsi="Times New Roman" w:cs="Times New Roman"/>
          <w:b/>
          <w:sz w:val="28"/>
          <w:szCs w:val="28"/>
        </w:rPr>
        <w:t>mà nói. Nếu nói về lợi tha, thì có thể khiến cho người k</w:t>
      </w:r>
      <w:r w:rsidR="00983D29" w:rsidRPr="00681445">
        <w:rPr>
          <w:rFonts w:ascii="Times New Roman" w:eastAsia="Times New Roman" w:hAnsi="Times New Roman" w:cs="Times New Roman"/>
          <w:b/>
          <w:sz w:val="28"/>
          <w:szCs w:val="28"/>
        </w:rPr>
        <w:t>hác thành tựu ba thân (tam thân)</w:t>
      </w:r>
      <w:r w:rsidRPr="00681445">
        <w:rPr>
          <w:rFonts w:ascii="Times New Roman" w:eastAsia="Times New Roman" w:hAnsi="Times New Roman" w:cs="Times New Roman"/>
          <w:b/>
          <w:sz w:val="28"/>
          <w:szCs w:val="28"/>
        </w:rPr>
        <w:t xml:space="preserve"> có thể dụng vô biên, để làm lợi ích chúng sanh, cùng chứng quả Bồ Đề.</w:t>
      </w:r>
      <w:r w:rsidRPr="00681445">
        <w:rPr>
          <w:rFonts w:ascii="Times New Roman" w:eastAsia="DFKai-SB" w:hAnsi="Times New Roman" w:cs="Times New Roman"/>
          <w:b/>
          <w:sz w:val="28"/>
          <w:szCs w:val="28"/>
        </w:rPr>
        <w:t>】</w:t>
      </w:r>
    </w:p>
    <w:p w14:paraId="26986B73" w14:textId="00DDD2B1" w:rsidR="00DF6E74" w:rsidRPr="00681445" w:rsidRDefault="00DF6E74" w:rsidP="00681445">
      <w:pPr>
        <w:spacing w:after="160" w:line="288" w:lineRule="auto"/>
        <w:ind w:firstLine="540"/>
        <w:jc w:val="both"/>
        <w:rPr>
          <w:rFonts w:ascii="Times New Roman" w:eastAsia="Times New Roman" w:hAnsi="Times New Roman" w:cs="Times New Roman"/>
          <w:sz w:val="28"/>
          <w:szCs w:val="28"/>
        </w:rPr>
      </w:pPr>
      <w:r w:rsidRPr="00681445">
        <w:rPr>
          <w:rFonts w:ascii="Times New Roman" w:eastAsia="Times New Roman" w:hAnsi="Times New Roman" w:cs="Times New Roman"/>
          <w:sz w:val="28"/>
          <w:szCs w:val="28"/>
        </w:rPr>
        <w:t xml:space="preserve">Đoạn này ý nghĩa nói được rất viên mãn. Thế Tôn ở trong bộ kinh này, xét trên phương diện giáo nghĩa mà nói, thì kinh này </w:t>
      </w:r>
      <w:r w:rsidR="004F7B50" w:rsidRPr="00681445">
        <w:rPr>
          <w:rFonts w:ascii="Times New Roman" w:eastAsia="Times New Roman" w:hAnsi="Times New Roman" w:cs="Times New Roman"/>
          <w:sz w:val="28"/>
          <w:szCs w:val="28"/>
        </w:rPr>
        <w:t>“</w:t>
      </w:r>
      <w:r w:rsidRPr="00681445">
        <w:rPr>
          <w:rFonts w:ascii="Times New Roman" w:eastAsia="Times New Roman" w:hAnsi="Times New Roman" w:cs="Times New Roman"/>
          <w:sz w:val="28"/>
          <w:szCs w:val="28"/>
        </w:rPr>
        <w:t xml:space="preserve">có công đức không thể nghĩ bàn, không thể </w:t>
      </w:r>
      <w:r w:rsidR="005329C1" w:rsidRPr="00681445">
        <w:rPr>
          <w:rFonts w:ascii="Times New Roman" w:eastAsia="Times New Roman" w:hAnsi="Times New Roman" w:cs="Times New Roman"/>
          <w:sz w:val="28"/>
          <w:szCs w:val="28"/>
        </w:rPr>
        <w:t>đo lường</w:t>
      </w:r>
      <w:r w:rsidRPr="00681445">
        <w:rPr>
          <w:rFonts w:ascii="Times New Roman" w:eastAsia="Times New Roman" w:hAnsi="Times New Roman" w:cs="Times New Roman"/>
          <w:sz w:val="28"/>
          <w:szCs w:val="28"/>
        </w:rPr>
        <w:t>, không có ngằn mé</w:t>
      </w:r>
      <w:r w:rsidR="004F7B50" w:rsidRPr="00681445">
        <w:rPr>
          <w:rFonts w:ascii="Times New Roman" w:eastAsia="Times New Roman" w:hAnsi="Times New Roman" w:cs="Times New Roman"/>
          <w:sz w:val="28"/>
          <w:szCs w:val="28"/>
        </w:rPr>
        <w:t>”</w:t>
      </w:r>
      <w:r w:rsidRPr="00681445">
        <w:rPr>
          <w:rFonts w:ascii="Times New Roman" w:eastAsia="Times New Roman" w:hAnsi="Times New Roman" w:cs="Times New Roman"/>
          <w:sz w:val="28"/>
          <w:szCs w:val="28"/>
        </w:rPr>
        <w:t xml:space="preserve">, Ngài đã nói ba câu như vậy. Vô biên là thuyết minh về sự tu, tức là sự tu trì trên sự tướng. Bộ kinh này dạy chúng ta tu ngay trên sự tướng, sự tướng chính là chỉ cho đời sống hằng ngày, công việc, đối nhân xử thế tiếp vật; cũng chính là toàn bộ các hoạt động trong đời sống của chúng ta. Cương lĩnh của hành môn chính là </w:t>
      </w:r>
      <w:r w:rsidR="004F7B50" w:rsidRPr="00681445">
        <w:rPr>
          <w:rFonts w:ascii="Times New Roman" w:eastAsia="Times New Roman" w:hAnsi="Times New Roman" w:cs="Times New Roman"/>
          <w:sz w:val="28"/>
          <w:szCs w:val="28"/>
        </w:rPr>
        <w:t>“</w:t>
      </w:r>
      <w:r w:rsidRPr="00681445">
        <w:rPr>
          <w:rFonts w:ascii="Times New Roman" w:eastAsia="Times New Roman" w:hAnsi="Times New Roman" w:cs="Times New Roman"/>
          <w:sz w:val="28"/>
          <w:szCs w:val="28"/>
        </w:rPr>
        <w:t xml:space="preserve">vô trụ sanh </w:t>
      </w:r>
      <w:r w:rsidR="002158DC" w:rsidRPr="00681445">
        <w:rPr>
          <w:rFonts w:ascii="Times New Roman" w:eastAsia="Times New Roman" w:hAnsi="Times New Roman" w:cs="Times New Roman"/>
          <w:sz w:val="28"/>
          <w:szCs w:val="28"/>
        </w:rPr>
        <w:t>tâm</w:t>
      </w:r>
      <w:r w:rsidR="004F7B50" w:rsidRPr="00681445">
        <w:rPr>
          <w:rFonts w:ascii="Times New Roman" w:eastAsia="Times New Roman" w:hAnsi="Times New Roman" w:cs="Times New Roman"/>
          <w:sz w:val="28"/>
          <w:szCs w:val="28"/>
        </w:rPr>
        <w:t>”</w:t>
      </w:r>
      <w:r w:rsidR="002158DC" w:rsidRPr="00681445">
        <w:rPr>
          <w:rFonts w:ascii="Times New Roman" w:eastAsia="Times New Roman" w:hAnsi="Times New Roman" w:cs="Times New Roman"/>
          <w:sz w:val="28"/>
          <w:szCs w:val="28"/>
        </w:rPr>
        <w:t>. Vô trụ chính là lìa tướng</w:t>
      </w:r>
      <w:r w:rsidRPr="00681445">
        <w:rPr>
          <w:rFonts w:ascii="Times New Roman" w:eastAsia="Times New Roman" w:hAnsi="Times New Roman" w:cs="Times New Roman"/>
          <w:sz w:val="28"/>
          <w:szCs w:val="28"/>
        </w:rPr>
        <w:t>, lìa hết thảy</w:t>
      </w:r>
      <w:r w:rsidR="002158DC" w:rsidRPr="00681445">
        <w:rPr>
          <w:rFonts w:ascii="Times New Roman" w:eastAsia="Times New Roman" w:hAnsi="Times New Roman" w:cs="Times New Roman"/>
          <w:sz w:val="28"/>
          <w:szCs w:val="28"/>
        </w:rPr>
        <w:t xml:space="preserve"> các tướng. Ở chỗ này, dùng </w:t>
      </w:r>
      <w:r w:rsidR="004F7B50" w:rsidRPr="00681445">
        <w:rPr>
          <w:rFonts w:ascii="Times New Roman" w:eastAsia="Times New Roman" w:hAnsi="Times New Roman" w:cs="Times New Roman"/>
          <w:sz w:val="28"/>
          <w:szCs w:val="28"/>
        </w:rPr>
        <w:t>“</w:t>
      </w:r>
      <w:r w:rsidR="002158DC" w:rsidRPr="00681445">
        <w:rPr>
          <w:rFonts w:ascii="Times New Roman" w:eastAsia="Times New Roman" w:hAnsi="Times New Roman" w:cs="Times New Roman"/>
          <w:sz w:val="28"/>
          <w:szCs w:val="28"/>
        </w:rPr>
        <w:t>tứ cú</w:t>
      </w:r>
      <w:r w:rsidR="004F7B50" w:rsidRPr="00681445">
        <w:rPr>
          <w:rFonts w:ascii="Times New Roman" w:eastAsia="Times New Roman" w:hAnsi="Times New Roman" w:cs="Times New Roman"/>
          <w:sz w:val="28"/>
          <w:szCs w:val="28"/>
        </w:rPr>
        <w:t>”</w:t>
      </w:r>
      <w:r w:rsidR="002158DC" w:rsidRPr="00681445">
        <w:rPr>
          <w:rFonts w:ascii="Times New Roman" w:eastAsia="Times New Roman" w:hAnsi="Times New Roman" w:cs="Times New Roman"/>
          <w:sz w:val="28"/>
          <w:szCs w:val="28"/>
        </w:rPr>
        <w:t xml:space="preserve"> là đã bao quát toàn bộ rồi. Tứ</w:t>
      </w:r>
      <w:r w:rsidRPr="00681445">
        <w:rPr>
          <w:rFonts w:ascii="Times New Roman" w:eastAsia="Times New Roman" w:hAnsi="Times New Roman" w:cs="Times New Roman"/>
          <w:sz w:val="28"/>
          <w:szCs w:val="28"/>
        </w:rPr>
        <w:t xml:space="preserve"> cú này là: có tướng, không tướng (không tướng chính là không tánh), cũng có cũng không, chẳ</w:t>
      </w:r>
      <w:r w:rsidR="002158DC" w:rsidRPr="00681445">
        <w:rPr>
          <w:rFonts w:ascii="Times New Roman" w:eastAsia="Times New Roman" w:hAnsi="Times New Roman" w:cs="Times New Roman"/>
          <w:sz w:val="28"/>
          <w:szCs w:val="28"/>
        </w:rPr>
        <w:t>ng phải có chẳng phải không. Tứ</w:t>
      </w:r>
      <w:r w:rsidRPr="00681445">
        <w:rPr>
          <w:rFonts w:ascii="Times New Roman" w:eastAsia="Times New Roman" w:hAnsi="Times New Roman" w:cs="Times New Roman"/>
          <w:sz w:val="28"/>
          <w:szCs w:val="28"/>
        </w:rPr>
        <w:t xml:space="preserve"> cú này đã bao trùm trọn vẹn hết thảy mọi pháp tướng.</w:t>
      </w:r>
    </w:p>
    <w:p w14:paraId="405EE5DB" w14:textId="55EE4057" w:rsidR="00DF6E74" w:rsidRPr="00681445" w:rsidRDefault="00DF6E74" w:rsidP="00681445">
      <w:pPr>
        <w:spacing w:after="160" w:line="288" w:lineRule="auto"/>
        <w:ind w:firstLine="540"/>
        <w:jc w:val="both"/>
        <w:rPr>
          <w:rFonts w:ascii="Times New Roman" w:eastAsia="Times New Roman" w:hAnsi="Times New Roman" w:cs="Times New Roman"/>
          <w:sz w:val="28"/>
          <w:szCs w:val="28"/>
        </w:rPr>
      </w:pPr>
      <w:r w:rsidRPr="00681445">
        <w:rPr>
          <w:rFonts w:ascii="Times New Roman" w:eastAsia="Times New Roman" w:hAnsi="Times New Roman" w:cs="Times New Roman"/>
          <w:sz w:val="28"/>
          <w:szCs w:val="28"/>
        </w:rPr>
        <w:t xml:space="preserve">Chữ </w:t>
      </w:r>
      <w:r w:rsidR="004F7B50" w:rsidRPr="00681445">
        <w:rPr>
          <w:rFonts w:ascii="Times New Roman" w:eastAsia="Times New Roman" w:hAnsi="Times New Roman" w:cs="Times New Roman"/>
          <w:sz w:val="28"/>
          <w:szCs w:val="28"/>
        </w:rPr>
        <w:t>“</w:t>
      </w:r>
      <w:r w:rsidRPr="00681445">
        <w:rPr>
          <w:rFonts w:ascii="Times New Roman" w:eastAsia="Times New Roman" w:hAnsi="Times New Roman" w:cs="Times New Roman"/>
          <w:sz w:val="28"/>
          <w:szCs w:val="28"/>
        </w:rPr>
        <w:t>Công</w:t>
      </w:r>
      <w:r w:rsidR="004F7B50" w:rsidRPr="00681445">
        <w:rPr>
          <w:rFonts w:ascii="Times New Roman" w:eastAsia="Times New Roman" w:hAnsi="Times New Roman" w:cs="Times New Roman"/>
          <w:sz w:val="28"/>
          <w:szCs w:val="28"/>
        </w:rPr>
        <w:t>”</w:t>
      </w:r>
      <w:r w:rsidRPr="00681445">
        <w:rPr>
          <w:rFonts w:ascii="Times New Roman" w:eastAsia="Times New Roman" w:hAnsi="Times New Roman" w:cs="Times New Roman"/>
          <w:sz w:val="28"/>
          <w:szCs w:val="28"/>
        </w:rPr>
        <w:t xml:space="preserve"> là nói về công phu, là công phu tu hành của chúng ta. Thực sự mà nói, công phu chính là công phu lìa tướng. Đều là lìa tướng, nhưng quả thật có thứ lớp cạn sâu khác nhau. Ở trong bộ kinh này nói được đặc biệt rõ ràng, từ hàng Tiểu thừa Sơ quả Tu Đà Hoàn thì đã lìa bốn tướng, đây là công phu cạn. Đến hàng Đẳng Giác Bồ Tát, các Ngài tu cũng vẫn là lìa bốn tướng. Đây là Cổ đức dạy chúng ta, dạy người phải buông xuống, buông xuống lại buông xuống, </w:t>
      </w:r>
      <w:r w:rsidR="005329C1" w:rsidRPr="00681445">
        <w:rPr>
          <w:rFonts w:ascii="Times New Roman" w:hAnsi="Times New Roman" w:cs="Times New Roman"/>
          <w:sz w:val="28"/>
          <w:szCs w:val="28"/>
        </w:rPr>
        <w:lastRenderedPageBreak/>
        <w:t xml:space="preserve">ngay cả </w:t>
      </w:r>
      <w:r w:rsidR="005329C1" w:rsidRPr="00681445">
        <w:rPr>
          <w:rFonts w:ascii="Times New Roman" w:hAnsi="Times New Roman" w:cs="Times New Roman"/>
          <w:bCs/>
          <w:sz w:val="28"/>
          <w:szCs w:val="28"/>
        </w:rPr>
        <w:t xml:space="preserve">cái ý niệm </w:t>
      </w:r>
      <w:r w:rsidR="004F7B50" w:rsidRPr="00681445">
        <w:rPr>
          <w:rFonts w:ascii="Times New Roman" w:hAnsi="Times New Roman" w:cs="Times New Roman"/>
          <w:bCs/>
          <w:sz w:val="28"/>
          <w:szCs w:val="28"/>
        </w:rPr>
        <w:t>“</w:t>
      </w:r>
      <w:r w:rsidR="005329C1" w:rsidRPr="00681445">
        <w:rPr>
          <w:rFonts w:ascii="Times New Roman" w:hAnsi="Times New Roman" w:cs="Times New Roman"/>
          <w:bCs/>
          <w:sz w:val="28"/>
          <w:szCs w:val="28"/>
        </w:rPr>
        <w:t>tôi đã buông xuống rồi</w:t>
      </w:r>
      <w:r w:rsidR="004F7B50" w:rsidRPr="00681445">
        <w:rPr>
          <w:rFonts w:ascii="Times New Roman" w:hAnsi="Times New Roman" w:cs="Times New Roman"/>
          <w:bCs/>
          <w:sz w:val="28"/>
          <w:szCs w:val="28"/>
        </w:rPr>
        <w:t>”</w:t>
      </w:r>
      <w:r w:rsidRPr="00681445">
        <w:rPr>
          <w:rFonts w:ascii="Times New Roman" w:eastAsia="Times New Roman" w:hAnsi="Times New Roman" w:cs="Times New Roman"/>
          <w:sz w:val="28"/>
          <w:szCs w:val="28"/>
        </w:rPr>
        <w:t xml:space="preserve"> cũng phải buông xuống luôn, chính là ý nghĩa này. Có sự khác biệt về cạn sâu của công phu. Mãi cho đến Đẳng Giác Bồ Tát, có cần buông xuống nữa không? Vẫn phải buông xuống. Buông xuống cái gì? Phẩm sanh tướng vô minh cuối cùng, phải buông xuống cái đó thì mới thành công. Do đó có thể thấy, </w:t>
      </w:r>
      <w:r w:rsidRPr="00681445">
        <w:rPr>
          <w:rFonts w:ascii="Times New Roman" w:eastAsia="Times New Roman" w:hAnsi="Times New Roman" w:cs="Times New Roman"/>
          <w:i/>
          <w:iCs/>
          <w:sz w:val="28"/>
          <w:szCs w:val="28"/>
        </w:rPr>
        <w:t>Kinh Kim Cang</w:t>
      </w:r>
      <w:r w:rsidR="002158DC" w:rsidRPr="00681445">
        <w:rPr>
          <w:rFonts w:ascii="Times New Roman" w:eastAsia="Times New Roman" w:hAnsi="Times New Roman" w:cs="Times New Roman"/>
          <w:sz w:val="28"/>
          <w:szCs w:val="28"/>
        </w:rPr>
        <w:t xml:space="preserve"> đích </w:t>
      </w:r>
      <w:r w:rsidRPr="00681445">
        <w:rPr>
          <w:rFonts w:ascii="Times New Roman" w:eastAsia="Times New Roman" w:hAnsi="Times New Roman" w:cs="Times New Roman"/>
          <w:sz w:val="28"/>
          <w:szCs w:val="28"/>
        </w:rPr>
        <w:t xml:space="preserve">xác là </w:t>
      </w:r>
      <w:r w:rsidR="004F7B50" w:rsidRPr="00681445">
        <w:rPr>
          <w:rFonts w:ascii="Times New Roman" w:eastAsia="Times New Roman" w:hAnsi="Times New Roman" w:cs="Times New Roman"/>
          <w:sz w:val="28"/>
          <w:szCs w:val="28"/>
        </w:rPr>
        <w:t>“</w:t>
      </w:r>
      <w:r w:rsidRPr="00681445">
        <w:rPr>
          <w:rFonts w:ascii="Times New Roman" w:eastAsia="Times New Roman" w:hAnsi="Times New Roman" w:cs="Times New Roman"/>
          <w:sz w:val="28"/>
          <w:szCs w:val="28"/>
        </w:rPr>
        <w:t>đơn đao trực nhập</w:t>
      </w:r>
      <w:r w:rsidR="004F7B50" w:rsidRPr="00681445">
        <w:rPr>
          <w:rFonts w:ascii="Times New Roman" w:eastAsia="Times New Roman" w:hAnsi="Times New Roman" w:cs="Times New Roman"/>
          <w:sz w:val="28"/>
          <w:szCs w:val="28"/>
        </w:rPr>
        <w:t>”</w:t>
      </w:r>
      <w:r w:rsidR="00B91D7F" w:rsidRPr="00681445">
        <w:rPr>
          <w:rFonts w:ascii="Times New Roman" w:eastAsia="Times New Roman" w:hAnsi="Times New Roman" w:cs="Times New Roman"/>
          <w:sz w:val="28"/>
          <w:szCs w:val="28"/>
        </w:rPr>
        <w:t xml:space="preserve"> (</w:t>
      </w:r>
      <w:r w:rsidR="00B91D7F" w:rsidRPr="00681445">
        <w:rPr>
          <w:rFonts w:ascii="Times New Roman" w:hAnsi="Times New Roman" w:cs="Times New Roman"/>
          <w:sz w:val="28"/>
          <w:szCs w:val="28"/>
        </w:rPr>
        <w:t>đi thẳng vào cốt lõi</w:t>
      </w:r>
      <w:r w:rsidR="00B91D7F" w:rsidRPr="00681445">
        <w:rPr>
          <w:rFonts w:ascii="Times New Roman" w:eastAsia="Times New Roman" w:hAnsi="Times New Roman" w:cs="Times New Roman"/>
          <w:sz w:val="28"/>
          <w:szCs w:val="28"/>
        </w:rPr>
        <w:t>)</w:t>
      </w:r>
      <w:r w:rsidRPr="00681445">
        <w:rPr>
          <w:rFonts w:ascii="Times New Roman" w:eastAsia="Times New Roman" w:hAnsi="Times New Roman" w:cs="Times New Roman"/>
          <w:sz w:val="28"/>
          <w:szCs w:val="28"/>
        </w:rPr>
        <w:t xml:space="preserve">, thẳng thắn dứt khoát. Hạnh Bồ Tát không có gì khác, chỉ là buông xuống mà thôi. Quý vị có thể buông xuống một phần, thì quý vị liền nhìn thấu thêm một phần; nhìn thấu thêm một phần, thì quý vị lại buông xuống thêm một phần. Nhìn thấu và buông xuống bổ trợ lẫn nhau để thành tựu, nó là một vòng tuần hoàn, tương trợ lẫn nhau. Nhìn thấu là trí tuệ, buông xuống là công phu. Một bước siêu việt tiến thẳng vào (nhất siêu trực nhập). Siêu, là siêu việt thứ lớp; Nhập, là nhập vào chữ </w:t>
      </w:r>
      <w:r w:rsidR="004F7B50" w:rsidRPr="00681445">
        <w:rPr>
          <w:rFonts w:ascii="Times New Roman" w:eastAsia="Times New Roman" w:hAnsi="Times New Roman" w:cs="Times New Roman"/>
          <w:sz w:val="28"/>
          <w:szCs w:val="28"/>
        </w:rPr>
        <w:t>“</w:t>
      </w:r>
      <w:r w:rsidRPr="00681445">
        <w:rPr>
          <w:rFonts w:ascii="Times New Roman" w:eastAsia="Times New Roman" w:hAnsi="Times New Roman" w:cs="Times New Roman"/>
          <w:sz w:val="28"/>
          <w:szCs w:val="28"/>
        </w:rPr>
        <w:t>Đức</w:t>
      </w:r>
      <w:r w:rsidR="004F7B50" w:rsidRPr="00681445">
        <w:rPr>
          <w:rFonts w:ascii="Times New Roman" w:eastAsia="Times New Roman" w:hAnsi="Times New Roman" w:cs="Times New Roman"/>
          <w:sz w:val="28"/>
          <w:szCs w:val="28"/>
        </w:rPr>
        <w:t>”</w:t>
      </w:r>
      <w:r w:rsidRPr="00681445">
        <w:rPr>
          <w:rFonts w:ascii="Times New Roman" w:eastAsia="Times New Roman" w:hAnsi="Times New Roman" w:cs="Times New Roman"/>
          <w:sz w:val="28"/>
          <w:szCs w:val="28"/>
        </w:rPr>
        <w:t xml:space="preserve"> nói ở bên dưới. Đức chính là nhập, nhập vào cảnh giới quả địa của Như Lai.</w:t>
      </w:r>
    </w:p>
    <w:p w14:paraId="13A4E80D" w14:textId="35DDD8B6" w:rsidR="00DF6E74" w:rsidRPr="00681445" w:rsidRDefault="005329C1" w:rsidP="00681445">
      <w:pPr>
        <w:spacing w:after="160" w:line="288" w:lineRule="auto"/>
        <w:ind w:firstLine="540"/>
        <w:jc w:val="both"/>
        <w:rPr>
          <w:rFonts w:ascii="Times New Roman" w:eastAsia="Times New Roman" w:hAnsi="Times New Roman" w:cs="Times New Roman"/>
          <w:sz w:val="28"/>
          <w:szCs w:val="28"/>
        </w:rPr>
      </w:pPr>
      <w:r w:rsidRPr="00681445">
        <w:rPr>
          <w:rFonts w:ascii="Times New Roman" w:hAnsi="Times New Roman" w:cs="Times New Roman"/>
          <w:bCs/>
          <w:sz w:val="28"/>
          <w:szCs w:val="28"/>
        </w:rPr>
        <w:t>Phần tiếp theo giảng về chữ</w:t>
      </w:r>
      <w:r w:rsidRPr="00681445">
        <w:rPr>
          <w:rFonts w:ascii="Times New Roman" w:hAnsi="Times New Roman" w:cs="Times New Roman"/>
          <w:sz w:val="28"/>
          <w:szCs w:val="28"/>
        </w:rPr>
        <w:t xml:space="preserve"> </w:t>
      </w:r>
      <w:r w:rsidR="004F7B50" w:rsidRPr="00681445">
        <w:rPr>
          <w:rFonts w:ascii="Times New Roman" w:hAnsi="Times New Roman" w:cs="Times New Roman"/>
          <w:sz w:val="28"/>
          <w:szCs w:val="28"/>
        </w:rPr>
        <w:t>“</w:t>
      </w:r>
      <w:r w:rsidRPr="00681445">
        <w:rPr>
          <w:rFonts w:ascii="Times New Roman" w:hAnsi="Times New Roman" w:cs="Times New Roman"/>
          <w:sz w:val="28"/>
          <w:szCs w:val="28"/>
        </w:rPr>
        <w:t>Đứ</w:t>
      </w:r>
      <w:r w:rsidR="00B91D7F" w:rsidRPr="00681445">
        <w:rPr>
          <w:rFonts w:ascii="Times New Roman" w:hAnsi="Times New Roman" w:cs="Times New Roman"/>
          <w:sz w:val="28"/>
          <w:szCs w:val="28"/>
        </w:rPr>
        <w:t>c</w:t>
      </w:r>
      <w:r w:rsidR="004F7B50" w:rsidRPr="00681445">
        <w:rPr>
          <w:rFonts w:ascii="Times New Roman" w:hAnsi="Times New Roman" w:cs="Times New Roman"/>
          <w:sz w:val="28"/>
          <w:szCs w:val="28"/>
        </w:rPr>
        <w:t>”</w:t>
      </w:r>
      <w:r w:rsidR="00B91D7F" w:rsidRPr="00681445">
        <w:rPr>
          <w:rFonts w:ascii="Times New Roman" w:hAnsi="Times New Roman" w:cs="Times New Roman"/>
          <w:sz w:val="28"/>
          <w:szCs w:val="28"/>
        </w:rPr>
        <w:t>,</w:t>
      </w:r>
      <w:r w:rsidRPr="00681445">
        <w:rPr>
          <w:rFonts w:ascii="Times New Roman" w:hAnsi="Times New Roman" w:cs="Times New Roman"/>
          <w:sz w:val="28"/>
          <w:szCs w:val="28"/>
        </w:rPr>
        <w:t xml:space="preserve"> cũng có nghĩa là đắc được</w:t>
      </w:r>
      <w:r w:rsidR="00DF6E74" w:rsidRPr="00681445">
        <w:rPr>
          <w:rFonts w:ascii="Times New Roman" w:eastAsia="Times New Roman" w:hAnsi="Times New Roman" w:cs="Times New Roman"/>
          <w:sz w:val="28"/>
          <w:szCs w:val="28"/>
        </w:rPr>
        <w:t xml:space="preserve">. Quý vị có một phần công phu, thì quý vị đắc được một phần. Đắc được cái gì? Thể dụng hiển lộ viên mãn. Do đó có thể thấy, chữ </w:t>
      </w:r>
      <w:r w:rsidR="004F7B50" w:rsidRPr="00681445">
        <w:rPr>
          <w:rFonts w:ascii="Times New Roman" w:eastAsia="Times New Roman" w:hAnsi="Times New Roman" w:cs="Times New Roman"/>
          <w:sz w:val="28"/>
          <w:szCs w:val="28"/>
        </w:rPr>
        <w:t>“</w:t>
      </w:r>
      <w:r w:rsidR="00DF6E74" w:rsidRPr="00681445">
        <w:rPr>
          <w:rFonts w:ascii="Times New Roman" w:eastAsia="Times New Roman" w:hAnsi="Times New Roman" w:cs="Times New Roman"/>
          <w:sz w:val="28"/>
          <w:szCs w:val="28"/>
        </w:rPr>
        <w:t>Đức</w:t>
      </w:r>
      <w:r w:rsidR="004F7B50" w:rsidRPr="00681445">
        <w:rPr>
          <w:rFonts w:ascii="Times New Roman" w:eastAsia="Times New Roman" w:hAnsi="Times New Roman" w:cs="Times New Roman"/>
          <w:sz w:val="28"/>
          <w:szCs w:val="28"/>
        </w:rPr>
        <w:t>”</w:t>
      </w:r>
      <w:r w:rsidR="00DF6E74" w:rsidRPr="00681445">
        <w:rPr>
          <w:rFonts w:ascii="Times New Roman" w:eastAsia="Times New Roman" w:hAnsi="Times New Roman" w:cs="Times New Roman"/>
          <w:sz w:val="28"/>
          <w:szCs w:val="28"/>
        </w:rPr>
        <w:t xml:space="preserve"> này chính là </w:t>
      </w:r>
      <w:r w:rsidR="004F7B50" w:rsidRPr="00681445">
        <w:rPr>
          <w:rFonts w:ascii="Times New Roman" w:eastAsia="Times New Roman" w:hAnsi="Times New Roman" w:cs="Times New Roman"/>
          <w:sz w:val="28"/>
          <w:szCs w:val="28"/>
        </w:rPr>
        <w:t>“</w:t>
      </w:r>
      <w:r w:rsidR="00DF6E74" w:rsidRPr="00681445">
        <w:rPr>
          <w:rFonts w:ascii="Times New Roman" w:eastAsia="Times New Roman" w:hAnsi="Times New Roman" w:cs="Times New Roman"/>
          <w:sz w:val="28"/>
          <w:szCs w:val="28"/>
        </w:rPr>
        <w:t>kiến tánh</w:t>
      </w:r>
      <w:r w:rsidR="004F7B50" w:rsidRPr="00681445">
        <w:rPr>
          <w:rFonts w:ascii="Times New Roman" w:eastAsia="Times New Roman" w:hAnsi="Times New Roman" w:cs="Times New Roman"/>
          <w:sz w:val="28"/>
          <w:szCs w:val="28"/>
        </w:rPr>
        <w:t>”</w:t>
      </w:r>
      <w:r w:rsidR="00DF6E74" w:rsidRPr="00681445">
        <w:rPr>
          <w:rFonts w:ascii="Times New Roman" w:eastAsia="Times New Roman" w:hAnsi="Times New Roman" w:cs="Times New Roman"/>
          <w:sz w:val="28"/>
          <w:szCs w:val="28"/>
        </w:rPr>
        <w:t xml:space="preserve"> mà nhà Thiền thường nói. Kiến tánh, Thể là tánh thể, Dụng là tác dụng của tánh. Thể và Dụng của chân tâm bổn tánh đều hi</w:t>
      </w:r>
      <w:r w:rsidR="002158DC" w:rsidRPr="00681445">
        <w:rPr>
          <w:rFonts w:ascii="Times New Roman" w:eastAsia="Times New Roman" w:hAnsi="Times New Roman" w:cs="Times New Roman"/>
          <w:sz w:val="28"/>
          <w:szCs w:val="28"/>
        </w:rPr>
        <w:t xml:space="preserve">ển lộ ra một cách viên </w:t>
      </w:r>
      <w:r w:rsidR="00DF6E74" w:rsidRPr="00681445">
        <w:rPr>
          <w:rFonts w:ascii="Times New Roman" w:eastAsia="Times New Roman" w:hAnsi="Times New Roman" w:cs="Times New Roman"/>
          <w:sz w:val="28"/>
          <w:szCs w:val="28"/>
        </w:rPr>
        <w:t xml:space="preserve">mãn. </w:t>
      </w:r>
      <w:r w:rsidRPr="00681445">
        <w:rPr>
          <w:rFonts w:ascii="Times New Roman" w:hAnsi="Times New Roman" w:cs="Times New Roman"/>
          <w:bCs/>
          <w:sz w:val="28"/>
          <w:szCs w:val="28"/>
        </w:rPr>
        <w:t xml:space="preserve">Chữ </w:t>
      </w:r>
      <w:r w:rsidR="004F7B50" w:rsidRPr="00681445">
        <w:rPr>
          <w:rFonts w:ascii="Times New Roman" w:hAnsi="Times New Roman" w:cs="Times New Roman"/>
          <w:bCs/>
          <w:sz w:val="28"/>
          <w:szCs w:val="28"/>
        </w:rPr>
        <w:t>“</w:t>
      </w:r>
      <w:r w:rsidRPr="00681445">
        <w:rPr>
          <w:rFonts w:ascii="Times New Roman" w:hAnsi="Times New Roman" w:cs="Times New Roman"/>
          <w:bCs/>
          <w:sz w:val="28"/>
          <w:szCs w:val="28"/>
        </w:rPr>
        <w:t>Chương</w:t>
      </w:r>
      <w:r w:rsidR="004F7B50" w:rsidRPr="00681445">
        <w:rPr>
          <w:rFonts w:ascii="Times New Roman" w:hAnsi="Times New Roman" w:cs="Times New Roman"/>
          <w:bCs/>
          <w:sz w:val="28"/>
          <w:szCs w:val="28"/>
        </w:rPr>
        <w:t>”</w:t>
      </w:r>
      <w:r w:rsidR="00DF6E74" w:rsidRPr="00681445">
        <w:rPr>
          <w:rFonts w:ascii="Times New Roman" w:eastAsia="Times New Roman" w:hAnsi="Times New Roman" w:cs="Times New Roman"/>
          <w:sz w:val="28"/>
          <w:szCs w:val="28"/>
        </w:rPr>
        <w:t xml:space="preserve"> nghĩa là biểu hiện ra một cách rất rõ ràng. Biểu hiện ở chỗ nào? Biểu hiện ở ngay trong đời sống hằng ngày. Giống như Thích Ca Mâu Ni Phật ở phần đầu kinh đã thị hiện đắp y mang bát cho chúng ta thấy, đó chính là </w:t>
      </w:r>
      <w:r w:rsidR="004F7B50" w:rsidRPr="00681445">
        <w:rPr>
          <w:rFonts w:ascii="Times New Roman" w:eastAsia="Times New Roman" w:hAnsi="Times New Roman" w:cs="Times New Roman"/>
          <w:sz w:val="28"/>
          <w:szCs w:val="28"/>
        </w:rPr>
        <w:t>“</w:t>
      </w:r>
      <w:r w:rsidR="00DF6E74" w:rsidRPr="00681445">
        <w:rPr>
          <w:rFonts w:ascii="Times New Roman" w:eastAsia="Times New Roman" w:hAnsi="Times New Roman" w:cs="Times New Roman"/>
          <w:sz w:val="28"/>
          <w:szCs w:val="28"/>
        </w:rPr>
        <w:t>thể dụng hiển lộ viên mãn</w:t>
      </w:r>
      <w:r w:rsidR="004F7B50" w:rsidRPr="00681445">
        <w:rPr>
          <w:rFonts w:ascii="Times New Roman" w:eastAsia="Times New Roman" w:hAnsi="Times New Roman" w:cs="Times New Roman"/>
          <w:sz w:val="28"/>
          <w:szCs w:val="28"/>
        </w:rPr>
        <w:t>”</w:t>
      </w:r>
      <w:r w:rsidR="00DF6E74" w:rsidRPr="00681445">
        <w:rPr>
          <w:rFonts w:ascii="Times New Roman" w:eastAsia="Times New Roman" w:hAnsi="Times New Roman" w:cs="Times New Roman"/>
          <w:sz w:val="28"/>
          <w:szCs w:val="28"/>
        </w:rPr>
        <w:t>, đã được Tôn giả Tu Bồ Đề nhìn thấy. Tu Bồ Đề có thể nhìn thấy được, chúng ta phải biết rằng Tu Bồ Đề đã nhập vào cảnh giới này, nếu Ngài không nhập vào cảnh giới này, làm sao Ngài có thể nhìn thấy được? Tại sao chúng ta nhìn không thấy? Bởi vì chúng ta chưa nhập vào cảnh giới này. Cho nên, nhập vào cảnh giới này thì sẽ nhìn thấy được.</w:t>
      </w:r>
    </w:p>
    <w:p w14:paraId="386702A8" w14:textId="328920DF" w:rsidR="00DF6E74" w:rsidRPr="00681445" w:rsidRDefault="00DF6E74" w:rsidP="00681445">
      <w:pPr>
        <w:spacing w:after="160" w:line="288" w:lineRule="auto"/>
        <w:ind w:firstLine="540"/>
        <w:jc w:val="both"/>
        <w:rPr>
          <w:rFonts w:ascii="Times New Roman" w:eastAsia="Times New Roman" w:hAnsi="Times New Roman" w:cs="Times New Roman"/>
          <w:sz w:val="28"/>
          <w:szCs w:val="28"/>
        </w:rPr>
      </w:pPr>
      <w:r w:rsidRPr="00681445">
        <w:rPr>
          <w:rFonts w:ascii="Times New Roman" w:eastAsia="Times New Roman" w:hAnsi="Times New Roman" w:cs="Times New Roman"/>
          <w:sz w:val="28"/>
          <w:szCs w:val="28"/>
        </w:rPr>
        <w:t xml:space="preserve">Vì thế, giáo nghĩa của bộ kinh này là lý và sự dung nhiếp lẫn nhau (lý sự song dung). Lý là vô trụ, sự là sanh tâm. Vô trụ sanh tâm, sanh tâm vô trụ, là một chứ không phải hai. Lý và sự dung hợp thành một thể, tánh và tu không hai (tánh tu bất nhị). Tánh đức và tu đức, tánh đức là lý thể, tu đức chính là vô trụ sanh tâm; vô trụ sanh tâm đều thuộc về tu. Có thể dùng công phu tu tập </w:t>
      </w:r>
      <w:r w:rsidR="004F7B50" w:rsidRPr="00681445">
        <w:rPr>
          <w:rFonts w:ascii="Times New Roman" w:eastAsia="Times New Roman" w:hAnsi="Times New Roman" w:cs="Times New Roman"/>
          <w:sz w:val="28"/>
          <w:szCs w:val="28"/>
        </w:rPr>
        <w:t>“</w:t>
      </w:r>
      <w:r w:rsidRPr="00681445">
        <w:rPr>
          <w:rFonts w:ascii="Times New Roman" w:eastAsia="Times New Roman" w:hAnsi="Times New Roman" w:cs="Times New Roman"/>
          <w:sz w:val="28"/>
          <w:szCs w:val="28"/>
        </w:rPr>
        <w:t>một bước siêu việt tiến thẳng vào</w:t>
      </w:r>
      <w:r w:rsidR="004F7B50" w:rsidRPr="00681445">
        <w:rPr>
          <w:rFonts w:ascii="Times New Roman" w:eastAsia="Times New Roman" w:hAnsi="Times New Roman" w:cs="Times New Roman"/>
          <w:sz w:val="28"/>
          <w:szCs w:val="28"/>
        </w:rPr>
        <w:t>”</w:t>
      </w:r>
      <w:r w:rsidRPr="00681445">
        <w:rPr>
          <w:rFonts w:ascii="Times New Roman" w:eastAsia="Times New Roman" w:hAnsi="Times New Roman" w:cs="Times New Roman"/>
          <w:sz w:val="28"/>
          <w:szCs w:val="28"/>
        </w:rPr>
        <w:t xml:space="preserve">. Công phu tu hành, công phu tu tập một bước siêu việt tiến thẳng vào, chính là vô trụ sanh tâm, sanh tâm vô trụ, chính là một câu này. Thành tựu tánh đức thể dụng hiển lộ viên mãn. </w:t>
      </w:r>
      <w:r w:rsidR="004F7B50" w:rsidRPr="00681445">
        <w:rPr>
          <w:rFonts w:ascii="Times New Roman" w:eastAsia="Times New Roman" w:hAnsi="Times New Roman" w:cs="Times New Roman"/>
          <w:sz w:val="28"/>
          <w:szCs w:val="28"/>
        </w:rPr>
        <w:t>“</w:t>
      </w:r>
      <w:r w:rsidRPr="00681445">
        <w:rPr>
          <w:rFonts w:ascii="Times New Roman" w:eastAsia="Times New Roman" w:hAnsi="Times New Roman" w:cs="Times New Roman"/>
          <w:sz w:val="28"/>
          <w:szCs w:val="28"/>
        </w:rPr>
        <w:t>Đại Phương Quảng</w:t>
      </w:r>
      <w:r w:rsidR="004F7B50" w:rsidRPr="00681445">
        <w:rPr>
          <w:rFonts w:ascii="Times New Roman" w:eastAsia="Times New Roman" w:hAnsi="Times New Roman" w:cs="Times New Roman"/>
          <w:sz w:val="28"/>
          <w:szCs w:val="28"/>
        </w:rPr>
        <w:t>”</w:t>
      </w:r>
      <w:r w:rsidRPr="00681445">
        <w:rPr>
          <w:rFonts w:ascii="Times New Roman" w:eastAsia="Times New Roman" w:hAnsi="Times New Roman" w:cs="Times New Roman"/>
          <w:sz w:val="28"/>
          <w:szCs w:val="28"/>
        </w:rPr>
        <w:t xml:space="preserve"> được nói trong tựa đề kinh </w:t>
      </w:r>
      <w:r w:rsidRPr="00681445">
        <w:rPr>
          <w:rFonts w:ascii="Times New Roman" w:eastAsia="Times New Roman" w:hAnsi="Times New Roman" w:cs="Times New Roman"/>
          <w:i/>
          <w:iCs/>
          <w:sz w:val="28"/>
          <w:szCs w:val="28"/>
        </w:rPr>
        <w:t>Hoa Nghiêm</w:t>
      </w:r>
      <w:r w:rsidRPr="00681445">
        <w:rPr>
          <w:rFonts w:ascii="Times New Roman" w:eastAsia="Times New Roman" w:hAnsi="Times New Roman" w:cs="Times New Roman"/>
          <w:sz w:val="28"/>
          <w:szCs w:val="28"/>
        </w:rPr>
        <w:t xml:space="preserve">, </w:t>
      </w:r>
      <w:r w:rsidR="004F7B50" w:rsidRPr="00681445">
        <w:rPr>
          <w:rFonts w:ascii="Times New Roman" w:eastAsia="Times New Roman" w:hAnsi="Times New Roman" w:cs="Times New Roman"/>
          <w:sz w:val="28"/>
          <w:szCs w:val="28"/>
        </w:rPr>
        <w:t>“</w:t>
      </w:r>
      <w:r w:rsidRPr="00681445">
        <w:rPr>
          <w:rFonts w:ascii="Times New Roman" w:eastAsia="Times New Roman" w:hAnsi="Times New Roman" w:cs="Times New Roman"/>
          <w:sz w:val="28"/>
          <w:szCs w:val="28"/>
        </w:rPr>
        <w:t>Thanh Tịnh Bình Đẳng Giác</w:t>
      </w:r>
      <w:r w:rsidR="004F7B50" w:rsidRPr="00681445">
        <w:rPr>
          <w:rFonts w:ascii="Times New Roman" w:eastAsia="Times New Roman" w:hAnsi="Times New Roman" w:cs="Times New Roman"/>
          <w:sz w:val="28"/>
          <w:szCs w:val="28"/>
        </w:rPr>
        <w:t>”</w:t>
      </w:r>
      <w:r w:rsidRPr="00681445">
        <w:rPr>
          <w:rFonts w:ascii="Times New Roman" w:eastAsia="Times New Roman" w:hAnsi="Times New Roman" w:cs="Times New Roman"/>
          <w:sz w:val="28"/>
          <w:szCs w:val="28"/>
        </w:rPr>
        <w:t xml:space="preserve"> được </w:t>
      </w:r>
      <w:r w:rsidRPr="00681445">
        <w:rPr>
          <w:rFonts w:ascii="Times New Roman" w:eastAsia="Times New Roman" w:hAnsi="Times New Roman" w:cs="Times New Roman"/>
          <w:sz w:val="28"/>
          <w:szCs w:val="28"/>
        </w:rPr>
        <w:lastRenderedPageBreak/>
        <w:t xml:space="preserve">nói trong tựa đề </w:t>
      </w:r>
      <w:r w:rsidRPr="00681445">
        <w:rPr>
          <w:rFonts w:ascii="Times New Roman" w:eastAsia="Times New Roman" w:hAnsi="Times New Roman" w:cs="Times New Roman"/>
          <w:i/>
          <w:iCs/>
          <w:sz w:val="28"/>
          <w:szCs w:val="28"/>
        </w:rPr>
        <w:t>Kinh Vô Lượng Thọ</w:t>
      </w:r>
      <w:r w:rsidRPr="00681445">
        <w:rPr>
          <w:rFonts w:ascii="Times New Roman" w:eastAsia="Times New Roman" w:hAnsi="Times New Roman" w:cs="Times New Roman"/>
          <w:sz w:val="28"/>
          <w:szCs w:val="28"/>
        </w:rPr>
        <w:t xml:space="preserve">, thảy đều có thể hiển thị không sót </w:t>
      </w:r>
      <w:r w:rsidR="005329C1" w:rsidRPr="00681445">
        <w:rPr>
          <w:rFonts w:ascii="Times New Roman" w:eastAsia="Times New Roman" w:hAnsi="Times New Roman" w:cs="Times New Roman"/>
          <w:sz w:val="28"/>
          <w:szCs w:val="28"/>
        </w:rPr>
        <w:t xml:space="preserve">lại </w:t>
      </w:r>
      <w:r w:rsidRPr="00681445">
        <w:rPr>
          <w:rFonts w:ascii="Times New Roman" w:eastAsia="Times New Roman" w:hAnsi="Times New Roman" w:cs="Times New Roman"/>
          <w:sz w:val="28"/>
          <w:szCs w:val="28"/>
        </w:rPr>
        <w:t xml:space="preserve">một </w:t>
      </w:r>
      <w:r w:rsidR="005329C1" w:rsidRPr="00681445">
        <w:rPr>
          <w:rFonts w:ascii="Times New Roman" w:eastAsia="Times New Roman" w:hAnsi="Times New Roman" w:cs="Times New Roman"/>
          <w:sz w:val="28"/>
          <w:szCs w:val="28"/>
        </w:rPr>
        <w:t>chút</w:t>
      </w:r>
      <w:r w:rsidRPr="00681445">
        <w:rPr>
          <w:rFonts w:ascii="Times New Roman" w:eastAsia="Times New Roman" w:hAnsi="Times New Roman" w:cs="Times New Roman"/>
          <w:sz w:val="28"/>
          <w:szCs w:val="28"/>
        </w:rPr>
        <w:t xml:space="preserve"> nào ngay trong đời sống hằng ngày. Những lời này đều là nói về công đức vô lượng vô biên, xét từ phương diện tự tu tự chứng mà nói, là phần tự thọ dụng. Chúng ta nương theo lý luận và phương pháp của kinh điển này để tu hành, thì bản thân sẽ nhận được sự thọ dụng đó. Nếu như nói về lợi tha, thì công đức cũng là không thể nghĩ bàn, không thể </w:t>
      </w:r>
      <w:r w:rsidR="005329C1" w:rsidRPr="00681445">
        <w:rPr>
          <w:rFonts w:ascii="Times New Roman" w:eastAsia="Times New Roman" w:hAnsi="Times New Roman" w:cs="Times New Roman"/>
          <w:sz w:val="28"/>
          <w:szCs w:val="28"/>
        </w:rPr>
        <w:t>đo lường</w:t>
      </w:r>
      <w:r w:rsidRPr="00681445">
        <w:rPr>
          <w:rFonts w:ascii="Times New Roman" w:eastAsia="Times New Roman" w:hAnsi="Times New Roman" w:cs="Times New Roman"/>
          <w:sz w:val="28"/>
          <w:szCs w:val="28"/>
        </w:rPr>
        <w:t>, công đức vô biên.</w:t>
      </w:r>
    </w:p>
    <w:p w14:paraId="62DDA8E4" w14:textId="67E5414D" w:rsidR="00E939D9" w:rsidRPr="00681445" w:rsidRDefault="004F7B50" w:rsidP="00681445">
      <w:pPr>
        <w:spacing w:after="160" w:line="288" w:lineRule="auto"/>
        <w:ind w:firstLine="540"/>
        <w:jc w:val="both"/>
        <w:rPr>
          <w:rFonts w:ascii="Times New Roman" w:eastAsia="Times New Roman" w:hAnsi="Times New Roman" w:cs="Times New Roman"/>
          <w:sz w:val="28"/>
          <w:szCs w:val="28"/>
        </w:rPr>
      </w:pPr>
      <w:r w:rsidRPr="00681445">
        <w:rPr>
          <w:rFonts w:ascii="Times New Roman" w:eastAsia="Times New Roman" w:hAnsi="Times New Roman" w:cs="Times New Roman"/>
          <w:sz w:val="28"/>
          <w:szCs w:val="28"/>
        </w:rPr>
        <w:t>“</w:t>
      </w:r>
      <w:r w:rsidR="00DF6E74" w:rsidRPr="00681445">
        <w:rPr>
          <w:rFonts w:ascii="Times New Roman" w:eastAsia="Times New Roman" w:hAnsi="Times New Roman" w:cs="Times New Roman"/>
          <w:sz w:val="28"/>
          <w:szCs w:val="28"/>
        </w:rPr>
        <w:t>Nếu nói về lợi tha, thì có thể khiến cho người khác thành tựu ba thân có thể dụng vô biên</w:t>
      </w:r>
      <w:r w:rsidRPr="00681445">
        <w:rPr>
          <w:rFonts w:ascii="Times New Roman" w:eastAsia="Times New Roman" w:hAnsi="Times New Roman" w:cs="Times New Roman"/>
          <w:sz w:val="28"/>
          <w:szCs w:val="28"/>
        </w:rPr>
        <w:t>”</w:t>
      </w:r>
      <w:r w:rsidR="00DF6E74" w:rsidRPr="00681445">
        <w:rPr>
          <w:rFonts w:ascii="Times New Roman" w:eastAsia="Times New Roman" w:hAnsi="Times New Roman" w:cs="Times New Roman"/>
          <w:sz w:val="28"/>
          <w:szCs w:val="28"/>
        </w:rPr>
        <w:t xml:space="preserve">. Lợi ích người bằng cách nào? Lợi ích người có hai phương pháp. Phật trong kinh này đã bảo chúng ta là </w:t>
      </w:r>
      <w:r w:rsidRPr="00681445">
        <w:rPr>
          <w:rFonts w:ascii="Times New Roman" w:eastAsia="Times New Roman" w:hAnsi="Times New Roman" w:cs="Times New Roman"/>
          <w:sz w:val="28"/>
          <w:szCs w:val="28"/>
        </w:rPr>
        <w:t>“</w:t>
      </w:r>
      <w:r w:rsidR="00DF6E74" w:rsidRPr="00681445">
        <w:rPr>
          <w:rFonts w:ascii="Times New Roman" w:eastAsia="Times New Roman" w:hAnsi="Times New Roman" w:cs="Times New Roman"/>
          <w:sz w:val="28"/>
          <w:szCs w:val="28"/>
        </w:rPr>
        <w:t>vì người diễn thuyết</w:t>
      </w:r>
      <w:r w:rsidRPr="00681445">
        <w:rPr>
          <w:rFonts w:ascii="Times New Roman" w:eastAsia="Times New Roman" w:hAnsi="Times New Roman" w:cs="Times New Roman"/>
          <w:sz w:val="28"/>
          <w:szCs w:val="28"/>
        </w:rPr>
        <w:t>”</w:t>
      </w:r>
      <w:r w:rsidR="00DF6E74" w:rsidRPr="00681445">
        <w:rPr>
          <w:rFonts w:ascii="Times New Roman" w:eastAsia="Times New Roman" w:hAnsi="Times New Roman" w:cs="Times New Roman"/>
          <w:sz w:val="28"/>
          <w:szCs w:val="28"/>
        </w:rPr>
        <w:t xml:space="preserve">. </w:t>
      </w:r>
      <w:r w:rsidRPr="00681445">
        <w:rPr>
          <w:rFonts w:ascii="Times New Roman" w:eastAsia="Times New Roman" w:hAnsi="Times New Roman" w:cs="Times New Roman"/>
          <w:sz w:val="28"/>
          <w:szCs w:val="28"/>
        </w:rPr>
        <w:t>“</w:t>
      </w:r>
      <w:r w:rsidR="00DF6E74" w:rsidRPr="00681445">
        <w:rPr>
          <w:rFonts w:ascii="Times New Roman" w:eastAsia="Times New Roman" w:hAnsi="Times New Roman" w:cs="Times New Roman"/>
          <w:sz w:val="28"/>
          <w:szCs w:val="28"/>
        </w:rPr>
        <w:t>Diễn</w:t>
      </w:r>
      <w:r w:rsidRPr="00681445">
        <w:rPr>
          <w:rFonts w:ascii="Times New Roman" w:eastAsia="Times New Roman" w:hAnsi="Times New Roman" w:cs="Times New Roman"/>
          <w:sz w:val="28"/>
          <w:szCs w:val="28"/>
        </w:rPr>
        <w:t>”</w:t>
      </w:r>
      <w:r w:rsidR="00DF6E74" w:rsidRPr="00681445">
        <w:rPr>
          <w:rFonts w:ascii="Times New Roman" w:eastAsia="Times New Roman" w:hAnsi="Times New Roman" w:cs="Times New Roman"/>
          <w:sz w:val="28"/>
          <w:szCs w:val="28"/>
        </w:rPr>
        <w:t xml:space="preserve"> là biểu diễn, chúng ta làm một tấm gương cho người ta xem, đó gọi là diễn; </w:t>
      </w:r>
      <w:r w:rsidRPr="00681445">
        <w:rPr>
          <w:rFonts w:ascii="Times New Roman" w:eastAsia="Times New Roman" w:hAnsi="Times New Roman" w:cs="Times New Roman"/>
          <w:sz w:val="28"/>
          <w:szCs w:val="28"/>
        </w:rPr>
        <w:t>“</w:t>
      </w:r>
      <w:r w:rsidR="00DF6E74" w:rsidRPr="00681445">
        <w:rPr>
          <w:rFonts w:ascii="Times New Roman" w:eastAsia="Times New Roman" w:hAnsi="Times New Roman" w:cs="Times New Roman"/>
          <w:sz w:val="28"/>
          <w:szCs w:val="28"/>
        </w:rPr>
        <w:t>Thuyết</w:t>
      </w:r>
      <w:r w:rsidRPr="00681445">
        <w:rPr>
          <w:rFonts w:ascii="Times New Roman" w:eastAsia="Times New Roman" w:hAnsi="Times New Roman" w:cs="Times New Roman"/>
          <w:sz w:val="28"/>
          <w:szCs w:val="28"/>
        </w:rPr>
        <w:t>”</w:t>
      </w:r>
      <w:r w:rsidR="00DF6E74" w:rsidRPr="00681445">
        <w:rPr>
          <w:rFonts w:ascii="Times New Roman" w:eastAsia="Times New Roman" w:hAnsi="Times New Roman" w:cs="Times New Roman"/>
          <w:sz w:val="28"/>
          <w:szCs w:val="28"/>
        </w:rPr>
        <w:t xml:space="preserve"> là giải thích. Đây là hai loại phương pháp. Chư vị phải biết, </w:t>
      </w:r>
      <w:r w:rsidRPr="00681445">
        <w:rPr>
          <w:rFonts w:ascii="Times New Roman" w:eastAsia="Times New Roman" w:hAnsi="Times New Roman" w:cs="Times New Roman"/>
          <w:sz w:val="28"/>
          <w:szCs w:val="28"/>
        </w:rPr>
        <w:t>“</w:t>
      </w:r>
      <w:r w:rsidR="00DF6E74" w:rsidRPr="00681445">
        <w:rPr>
          <w:rFonts w:ascii="Times New Roman" w:eastAsia="Times New Roman" w:hAnsi="Times New Roman" w:cs="Times New Roman"/>
          <w:sz w:val="28"/>
          <w:szCs w:val="28"/>
        </w:rPr>
        <w:t>diễn thuyết</w:t>
      </w:r>
      <w:r w:rsidRPr="00681445">
        <w:rPr>
          <w:rFonts w:ascii="Times New Roman" w:eastAsia="Times New Roman" w:hAnsi="Times New Roman" w:cs="Times New Roman"/>
          <w:sz w:val="28"/>
          <w:szCs w:val="28"/>
        </w:rPr>
        <w:t>”</w:t>
      </w:r>
      <w:r w:rsidR="00DF6E74" w:rsidRPr="00681445">
        <w:rPr>
          <w:rFonts w:ascii="Times New Roman" w:eastAsia="Times New Roman" w:hAnsi="Times New Roman" w:cs="Times New Roman"/>
          <w:sz w:val="28"/>
          <w:szCs w:val="28"/>
        </w:rPr>
        <w:t xml:space="preserve"> là hai phương pháp chứ không phải một. Người khác nhìn thấy </w:t>
      </w:r>
      <w:r w:rsidR="00B91D7F" w:rsidRPr="00681445">
        <w:rPr>
          <w:rFonts w:ascii="Times New Roman" w:hAnsi="Times New Roman" w:cs="Times New Roman"/>
          <w:sz w:val="28"/>
          <w:szCs w:val="28"/>
        </w:rPr>
        <w:t>cuộc sống hạnh phúc mỹ mãn hiển hiện qua từng hành vi ứng xử của chúng ta,</w:t>
      </w:r>
      <w:r w:rsidR="00DF6E74" w:rsidRPr="00681445">
        <w:rPr>
          <w:rFonts w:ascii="Times New Roman" w:eastAsia="Times New Roman" w:hAnsi="Times New Roman" w:cs="Times New Roman"/>
          <w:sz w:val="28"/>
          <w:szCs w:val="28"/>
        </w:rPr>
        <w:t xml:space="preserve"> họ nhìn thấy thì nhất định sẽ sanh tâm ngưỡng mộ, họ rất muốn học tập theo. Trong lúc học tập, họ khó tránh khỏi có nghi vấn, có nghi hoặc. Họ đến thỉnh giáo quý vị, quý vị nhất định phải giảng giải chi tiết cho họ. Nếu họ không thỉnh giáo quý vị, nhưng quý vị nhìn ra được, biết họ có điểm nghi hoặc, cũng biết họ có khả năng tiếp nhận, nguyện ý đến tu hành, thì chẳng đợi họ nói, chúng ta cũng phải chủ động tìm họ để giải thích. Đây chính là điều trong các bộ đại kinh thường nói, Bồ Tát làm người bạn không thỉnh mà tự đến của chúng sanh. Họ chưa đến thỉnh giáo, mình liền chủ động giảng </w:t>
      </w:r>
      <w:r w:rsidR="00983D29" w:rsidRPr="00681445">
        <w:rPr>
          <w:rFonts w:ascii="Times New Roman" w:eastAsia="Times New Roman" w:hAnsi="Times New Roman" w:cs="Times New Roman"/>
          <w:sz w:val="28"/>
          <w:szCs w:val="28"/>
        </w:rPr>
        <w:t>kinh cho họ, thành tựu cho họ tam</w:t>
      </w:r>
      <w:r w:rsidR="00DF6E74" w:rsidRPr="00681445">
        <w:rPr>
          <w:rFonts w:ascii="Times New Roman" w:eastAsia="Times New Roman" w:hAnsi="Times New Roman" w:cs="Times New Roman"/>
          <w:sz w:val="28"/>
          <w:szCs w:val="28"/>
        </w:rPr>
        <w:t xml:space="preserve"> thân vô biên: Pháp thân, Báo thân, Ứng thân. Có thể thành tựu Pháp, Báo, Ứng tam thân cho người khác, thì đương nhiên cũng thành tựu Pháp, Báo, Ứng tam thân của </w:t>
      </w:r>
      <w:r w:rsidR="00983D29" w:rsidRPr="00681445">
        <w:rPr>
          <w:rFonts w:ascii="Times New Roman" w:eastAsia="Times New Roman" w:hAnsi="Times New Roman" w:cs="Times New Roman"/>
          <w:sz w:val="28"/>
          <w:szCs w:val="28"/>
        </w:rPr>
        <w:t>chính mình. Dù không nhắc đến tam</w:t>
      </w:r>
      <w:r w:rsidR="00DF6E74" w:rsidRPr="00681445">
        <w:rPr>
          <w:rFonts w:ascii="Times New Roman" w:eastAsia="Times New Roman" w:hAnsi="Times New Roman" w:cs="Times New Roman"/>
          <w:sz w:val="28"/>
          <w:szCs w:val="28"/>
        </w:rPr>
        <w:t xml:space="preserve"> thân của chính mình, nhưng phần trước đã giảng </w:t>
      </w:r>
      <w:r w:rsidRPr="00681445">
        <w:rPr>
          <w:rFonts w:ascii="Times New Roman" w:eastAsia="Times New Roman" w:hAnsi="Times New Roman" w:cs="Times New Roman"/>
          <w:sz w:val="28"/>
          <w:szCs w:val="28"/>
        </w:rPr>
        <w:t>“</w:t>
      </w:r>
      <w:r w:rsidR="00DF6E74" w:rsidRPr="00681445">
        <w:rPr>
          <w:rFonts w:ascii="Times New Roman" w:eastAsia="Times New Roman" w:hAnsi="Times New Roman" w:cs="Times New Roman"/>
          <w:sz w:val="28"/>
          <w:szCs w:val="28"/>
        </w:rPr>
        <w:t>tánh đức thể dụng hiển lộ viên mãn</w:t>
      </w:r>
      <w:r w:rsidRPr="00681445">
        <w:rPr>
          <w:rFonts w:ascii="Times New Roman" w:eastAsia="Times New Roman" w:hAnsi="Times New Roman" w:cs="Times New Roman"/>
          <w:sz w:val="28"/>
          <w:szCs w:val="28"/>
        </w:rPr>
        <w:t>”</w:t>
      </w:r>
      <w:r w:rsidR="00DF6E74" w:rsidRPr="00681445">
        <w:rPr>
          <w:rFonts w:ascii="Times New Roman" w:eastAsia="Times New Roman" w:hAnsi="Times New Roman" w:cs="Times New Roman"/>
          <w:sz w:val="28"/>
          <w:szCs w:val="28"/>
        </w:rPr>
        <w:t xml:space="preserve">, ở trong câu nói này đã bao hàm cả ba thân rồi. </w:t>
      </w:r>
      <w:r w:rsidRPr="00681445">
        <w:rPr>
          <w:rFonts w:ascii="Times New Roman" w:eastAsia="Times New Roman" w:hAnsi="Times New Roman" w:cs="Times New Roman"/>
          <w:sz w:val="28"/>
          <w:szCs w:val="28"/>
        </w:rPr>
        <w:t>“</w:t>
      </w:r>
      <w:r w:rsidR="00DF6E74" w:rsidRPr="00681445">
        <w:rPr>
          <w:rFonts w:ascii="Times New Roman" w:eastAsia="Times New Roman" w:hAnsi="Times New Roman" w:cs="Times New Roman"/>
          <w:sz w:val="28"/>
          <w:szCs w:val="28"/>
        </w:rPr>
        <w:t>Để làm lợi ích chúng sanh, cùng chứng quả Bồ Đề</w:t>
      </w:r>
      <w:r w:rsidRPr="00681445">
        <w:rPr>
          <w:rFonts w:ascii="Times New Roman" w:eastAsia="Times New Roman" w:hAnsi="Times New Roman" w:cs="Times New Roman"/>
          <w:sz w:val="28"/>
          <w:szCs w:val="28"/>
        </w:rPr>
        <w:t>”</w:t>
      </w:r>
      <w:r w:rsidR="00DF6E74" w:rsidRPr="00681445">
        <w:rPr>
          <w:rFonts w:ascii="Times New Roman" w:eastAsia="Times New Roman" w:hAnsi="Times New Roman" w:cs="Times New Roman"/>
          <w:sz w:val="28"/>
          <w:szCs w:val="28"/>
        </w:rPr>
        <w:t>. Tự và tha không hai, điều này là xét trên phương diện giáo nghĩa mà nói.</w:t>
      </w:r>
    </w:p>
    <w:sectPr w:rsidR="00E939D9" w:rsidRPr="00681445" w:rsidSect="0068144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68DD2" w14:textId="77777777" w:rsidR="00681445" w:rsidRDefault="00681445" w:rsidP="00681445">
      <w:pPr>
        <w:spacing w:after="0" w:line="240" w:lineRule="auto"/>
      </w:pPr>
      <w:r>
        <w:separator/>
      </w:r>
    </w:p>
  </w:endnote>
  <w:endnote w:type="continuationSeparator" w:id="0">
    <w:p w14:paraId="036BAC9D" w14:textId="77777777" w:rsidR="00681445" w:rsidRDefault="00681445" w:rsidP="006814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AAC43" w14:textId="77777777" w:rsidR="00681445" w:rsidRDefault="006814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15925" w14:textId="55DF6128" w:rsidR="00681445" w:rsidRPr="00681445" w:rsidRDefault="00681445" w:rsidP="00681445">
    <w:pPr>
      <w:pStyle w:val="Footer"/>
      <w:tabs>
        <w:tab w:val="clear" w:pos="4513"/>
        <w:tab w:val="clear" w:pos="9026"/>
      </w:tabs>
      <w:jc w:val="center"/>
      <w:rPr>
        <w:rFonts w:ascii="Times New Roman" w:hAnsi="Times New Roman" w:cs="Times New Roman"/>
        <w:sz w:val="24"/>
      </w:rPr>
    </w:pPr>
    <w:r w:rsidRPr="00681445">
      <w:rPr>
        <w:rFonts w:ascii="Times New Roman" w:hAnsi="Times New Roman" w:cs="Times New Roman"/>
        <w:sz w:val="24"/>
      </w:rPr>
      <w:fldChar w:fldCharType="begin"/>
    </w:r>
    <w:r w:rsidRPr="00681445">
      <w:rPr>
        <w:rFonts w:ascii="Times New Roman" w:hAnsi="Times New Roman" w:cs="Times New Roman"/>
        <w:sz w:val="24"/>
      </w:rPr>
      <w:instrText xml:space="preserve"> PAGE  \* MERGEFORMAT </w:instrText>
    </w:r>
    <w:r w:rsidRPr="00681445">
      <w:rPr>
        <w:rFonts w:ascii="Times New Roman" w:hAnsi="Times New Roman" w:cs="Times New Roman"/>
        <w:sz w:val="24"/>
      </w:rPr>
      <w:fldChar w:fldCharType="separate"/>
    </w:r>
    <w:r w:rsidRPr="00681445">
      <w:rPr>
        <w:rFonts w:ascii="Times New Roman" w:hAnsi="Times New Roman" w:cs="Times New Roman"/>
        <w:noProof/>
        <w:sz w:val="24"/>
      </w:rPr>
      <w:t>1</w:t>
    </w:r>
    <w:r w:rsidRPr="0068144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767C1" w14:textId="77777777" w:rsidR="00681445" w:rsidRDefault="006814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E2FFF" w14:textId="77777777" w:rsidR="00681445" w:rsidRDefault="00681445" w:rsidP="00681445">
      <w:pPr>
        <w:spacing w:after="0" w:line="240" w:lineRule="auto"/>
      </w:pPr>
      <w:r>
        <w:separator/>
      </w:r>
    </w:p>
  </w:footnote>
  <w:footnote w:type="continuationSeparator" w:id="0">
    <w:p w14:paraId="675D194B" w14:textId="77777777" w:rsidR="00681445" w:rsidRDefault="00681445" w:rsidP="006814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BA1D0" w14:textId="77777777" w:rsidR="00681445" w:rsidRDefault="006814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50A35" w14:textId="77777777" w:rsidR="00681445" w:rsidRDefault="006814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714F4" w14:textId="77777777" w:rsidR="00681445" w:rsidRDefault="006814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51D8"/>
    <w:rsid w:val="000352CE"/>
    <w:rsid w:val="00062AB4"/>
    <w:rsid w:val="000751D8"/>
    <w:rsid w:val="00184AA4"/>
    <w:rsid w:val="00213312"/>
    <w:rsid w:val="002158DC"/>
    <w:rsid w:val="004F7B50"/>
    <w:rsid w:val="005329C1"/>
    <w:rsid w:val="00681445"/>
    <w:rsid w:val="0079251A"/>
    <w:rsid w:val="00806B7D"/>
    <w:rsid w:val="00983D29"/>
    <w:rsid w:val="00B91D7F"/>
    <w:rsid w:val="00BB5377"/>
    <w:rsid w:val="00BD4F94"/>
    <w:rsid w:val="00DF6E74"/>
    <w:rsid w:val="00E939D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8F72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F6E7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F6E7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F6E7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814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1445"/>
  </w:style>
  <w:style w:type="paragraph" w:styleId="Footer">
    <w:name w:val="footer"/>
    <w:basedOn w:val="Normal"/>
    <w:link w:val="FooterChar"/>
    <w:uiPriority w:val="99"/>
    <w:unhideWhenUsed/>
    <w:rsid w:val="006814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14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5041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3</Pages>
  <Words>1036</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2026-05-26T02:14:00Z</dcterms:created>
  <dcterms:modified xsi:type="dcterms:W3CDTF">2026-10-23T03:22:00Z</dcterms:modified>
</cp:coreProperties>
</file>